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E5FE" w14:textId="77777777" w:rsidR="00CD1BC9" w:rsidRPr="00441200" w:rsidRDefault="00CD1BC9" w:rsidP="00CD1BC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>Дополнительн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общеразвивающ</w:t>
      </w:r>
      <w:r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  <w:r>
        <w:rPr>
          <w:rFonts w:ascii="Times New Roman" w:hAnsi="Times New Roman" w:cs="Times New Roman"/>
          <w:b/>
          <w:bCs/>
          <w:sz w:val="32"/>
          <w:szCs w:val="32"/>
        </w:rPr>
        <w:t>ме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41200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441200">
        <w:rPr>
          <w:rFonts w:ascii="Times New Roman" w:eastAsia="Calibri" w:hAnsi="Times New Roman" w:cs="Times New Roman"/>
          <w:b/>
          <w:sz w:val="32"/>
          <w:szCs w:val="32"/>
        </w:rPr>
        <w:t xml:space="preserve">Логопедическая помощь с элементами </w:t>
      </w:r>
      <w:proofErr w:type="spellStart"/>
      <w:r w:rsidRPr="00441200">
        <w:rPr>
          <w:rFonts w:ascii="Times New Roman" w:eastAsia="Calibri" w:hAnsi="Times New Roman" w:cs="Times New Roman"/>
          <w:b/>
          <w:sz w:val="32"/>
          <w:szCs w:val="32"/>
        </w:rPr>
        <w:t>логоритмики</w:t>
      </w:r>
      <w:proofErr w:type="spellEnd"/>
      <w:r w:rsidRPr="00441200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74F41411" w14:textId="77777777" w:rsidR="00CD1BC9" w:rsidRPr="00CD1BC9" w:rsidRDefault="00CD1BC9" w:rsidP="00CD1BC9">
      <w:pPr>
        <w:tabs>
          <w:tab w:val="left" w:pos="2371"/>
        </w:tabs>
        <w:spacing w:after="0" w:line="240" w:lineRule="auto"/>
        <w:ind w:firstLine="709"/>
        <w:jc w:val="both"/>
        <w:rPr>
          <w:rFonts w:ascii="Times New Roman" w:eastAsia="CIFQF+TimesNewRomanPSMT" w:hAnsi="Times New Roman" w:cs="Times New Roman"/>
          <w:color w:val="000000"/>
          <w:sz w:val="32"/>
          <w:szCs w:val="32"/>
        </w:rPr>
      </w:pPr>
      <w:r w:rsidRPr="00CD1BC9">
        <w:rPr>
          <w:rFonts w:ascii="Times New Roman" w:eastAsia="CIFQF+TimesNewRomanPSMT" w:hAnsi="Times New Roman" w:cs="Times New Roman"/>
          <w:color w:val="000000"/>
          <w:sz w:val="32"/>
          <w:szCs w:val="32"/>
        </w:rPr>
        <w:t xml:space="preserve">Реализация </w:t>
      </w:r>
      <w:r w:rsidRPr="00CD1BC9">
        <w:rPr>
          <w:rFonts w:ascii="Times New Roman" w:eastAsia="Times New Roman" w:hAnsi="Times New Roman" w:cs="Times New Roman"/>
          <w:sz w:val="32"/>
          <w:szCs w:val="32"/>
        </w:rPr>
        <w:t xml:space="preserve">программы </w:t>
      </w:r>
      <w:r w:rsidRPr="00CD1BC9">
        <w:rPr>
          <w:rFonts w:ascii="Times New Roman" w:eastAsia="Calibri" w:hAnsi="Times New Roman" w:cs="Times New Roman"/>
          <w:sz w:val="32"/>
          <w:szCs w:val="32"/>
        </w:rPr>
        <w:t>коррекционно-педагогической направленности</w:t>
      </w:r>
      <w:r w:rsidRPr="00CD1BC9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Pr="00CD1BC9">
        <w:rPr>
          <w:rFonts w:ascii="Times New Roman" w:eastAsia="Calibri" w:hAnsi="Times New Roman" w:cs="Times New Roman"/>
          <w:sz w:val="32"/>
          <w:szCs w:val="32"/>
        </w:rPr>
        <w:t xml:space="preserve">Логопедическая помощь с элементами </w:t>
      </w:r>
      <w:proofErr w:type="spellStart"/>
      <w:r w:rsidRPr="00CD1BC9">
        <w:rPr>
          <w:rFonts w:ascii="Times New Roman" w:eastAsia="Calibri" w:hAnsi="Times New Roman" w:cs="Times New Roman"/>
          <w:sz w:val="32"/>
          <w:szCs w:val="32"/>
        </w:rPr>
        <w:t>логоритмики</w:t>
      </w:r>
      <w:proofErr w:type="spellEnd"/>
      <w:r w:rsidRPr="00CD1BC9">
        <w:rPr>
          <w:rFonts w:ascii="Times New Roman" w:eastAsia="Times New Roman" w:hAnsi="Times New Roman" w:cs="Times New Roman"/>
          <w:sz w:val="32"/>
          <w:szCs w:val="32"/>
        </w:rPr>
        <w:t xml:space="preserve">» (далее Программа) </w:t>
      </w:r>
      <w:r w:rsidRPr="00CD1BC9">
        <w:rPr>
          <w:rFonts w:ascii="Times New Roman" w:eastAsia="CIFQF+TimesNewRomanPSMT" w:hAnsi="Times New Roman" w:cs="Times New Roman"/>
          <w:color w:val="000000"/>
          <w:sz w:val="32"/>
          <w:szCs w:val="32"/>
        </w:rPr>
        <w:t>предполагает последовательное, систематическое и разностороннее взаимодействие дошкольников с окружающим миром и развитием речи.</w:t>
      </w:r>
    </w:p>
    <w:p w14:paraId="52B2C55D" w14:textId="77777777" w:rsidR="00CD1BC9" w:rsidRPr="00CD1BC9" w:rsidRDefault="00CD1BC9" w:rsidP="00CD1B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spellStart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Логоритмика</w:t>
      </w:r>
      <w:proofErr w:type="spellEnd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</w:t>
      </w:r>
    </w:p>
    <w:p w14:paraId="2F4A5DEC" w14:textId="77777777" w:rsidR="00CD1BC9" w:rsidRPr="00CD1BC9" w:rsidRDefault="00CD1BC9" w:rsidP="00CD1B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Это форма активной терапии, профилактики и преодоление речевого и сопутствующих нарушений, путем развития и коррекции неречевых и речевых психических функций, и в конечном итоге адаптация человека к условиям внешней и внутренней среды. </w:t>
      </w:r>
    </w:p>
    <w:p w14:paraId="5301F81B" w14:textId="77777777" w:rsidR="00CD1BC9" w:rsidRPr="00CD1BC9" w:rsidRDefault="00CD1BC9" w:rsidP="00CD1B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а является его руководящим началом. </w:t>
      </w:r>
    </w:p>
    <w:p w14:paraId="0D9807B1" w14:textId="77777777" w:rsidR="00CD1BC9" w:rsidRPr="00CD1BC9" w:rsidRDefault="00CD1BC9" w:rsidP="00CD1B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Под влиянием регулярных </w:t>
      </w:r>
      <w:proofErr w:type="spellStart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логоритмических</w:t>
      </w:r>
      <w:proofErr w:type="spellEnd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занятий у детей происходит положительная перестройка сердечно-сосудистой, дыхательной, двигательной, сенсорной, </w:t>
      </w:r>
      <w:proofErr w:type="spellStart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речедвигательной</w:t>
      </w:r>
      <w:proofErr w:type="spellEnd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и других систем, а также воспитание эмоционально – волевых качеств личности.</w:t>
      </w:r>
    </w:p>
    <w:p w14:paraId="1C6BC9A6" w14:textId="77777777" w:rsidR="00CD1BC9" w:rsidRPr="00CD1BC9" w:rsidRDefault="00CD1BC9" w:rsidP="00CD1B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proofErr w:type="spellStart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Логоритмические</w:t>
      </w:r>
      <w:proofErr w:type="spellEnd"/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занятия программы включают в себя здоровьесберегающие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детей. </w:t>
      </w:r>
    </w:p>
    <w:p w14:paraId="6E23AF8E" w14:textId="77777777" w:rsidR="00CD1BC9" w:rsidRPr="00CD1BC9" w:rsidRDefault="00CD1BC9" w:rsidP="00CD1B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CD1B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Данная программа составлена с учётом возрастных и психологических особенностей детей среднего дошкольного возраста.</w:t>
      </w:r>
    </w:p>
    <w:p w14:paraId="1A2F170D" w14:textId="77777777" w:rsidR="00E44F04" w:rsidRDefault="00E44F04"/>
    <w:sectPr w:rsidR="00E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IFQF+TimesNewRomanPSMT">
    <w:altName w:val="Times New Roman"/>
    <w:charset w:val="01"/>
    <w:family w:val="auto"/>
    <w:pitch w:val="variable"/>
    <w:sig w:usb0="00000000" w:usb1="00000008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C9"/>
    <w:rsid w:val="005B6C9B"/>
    <w:rsid w:val="007F3106"/>
    <w:rsid w:val="008F6669"/>
    <w:rsid w:val="00CD1BC9"/>
    <w:rsid w:val="00E20C52"/>
    <w:rsid w:val="00E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63C2"/>
  <w15:chartTrackingRefBased/>
  <w15:docId w15:val="{89E997FB-1D44-4628-A090-1F00968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C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B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B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B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B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B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BC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1B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BC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D1B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1B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2025-02-07T07:46:00Z</dcterms:created>
  <dcterms:modified xsi:type="dcterms:W3CDTF">2025-02-07T07:47:00Z</dcterms:modified>
</cp:coreProperties>
</file>